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55"/>
        <w:gridCol w:w="4252"/>
      </w:tblGrid>
      <w:tr w:rsidR="00B461D8" w14:paraId="27264DB8" w14:textId="77777777" w:rsidTr="00B461D8">
        <w:tc>
          <w:tcPr>
            <w:tcW w:w="1555" w:type="dxa"/>
          </w:tcPr>
          <w:p w14:paraId="705B1D08" w14:textId="515BDA9E" w:rsidR="00B461D8" w:rsidRDefault="00B461D8" w:rsidP="00B461D8">
            <w:pPr>
              <w:rPr>
                <w:b/>
                <w:bCs/>
              </w:rPr>
            </w:pPr>
            <w:r>
              <w:rPr>
                <w:b/>
                <w:bCs/>
              </w:rPr>
              <w:t>Job</w:t>
            </w:r>
            <w:r w:rsidRPr="006D74DD">
              <w:rPr>
                <w:b/>
                <w:bCs/>
              </w:rPr>
              <w:t xml:space="preserve"> Title</w:t>
            </w:r>
          </w:p>
        </w:tc>
        <w:tc>
          <w:tcPr>
            <w:tcW w:w="4252" w:type="dxa"/>
          </w:tcPr>
          <w:p w14:paraId="7275AACC" w14:textId="3BB7CF62" w:rsidR="00B461D8" w:rsidRPr="00B461D8" w:rsidRDefault="005D7199" w:rsidP="00B461D8">
            <w:r>
              <w:t>Customer Aftercare A</w:t>
            </w:r>
            <w:r w:rsidR="00C63D77">
              <w:t>dvisor</w:t>
            </w:r>
          </w:p>
        </w:tc>
      </w:tr>
      <w:tr w:rsidR="00B461D8" w14:paraId="15C63936" w14:textId="77777777" w:rsidTr="00B461D8">
        <w:tc>
          <w:tcPr>
            <w:tcW w:w="1555" w:type="dxa"/>
          </w:tcPr>
          <w:p w14:paraId="03805E32" w14:textId="4BDF9320" w:rsidR="00B461D8" w:rsidRDefault="00B461D8" w:rsidP="00B461D8">
            <w:pPr>
              <w:rPr>
                <w:b/>
                <w:bCs/>
              </w:rPr>
            </w:pPr>
            <w:r w:rsidRPr="006D74DD">
              <w:rPr>
                <w:b/>
                <w:bCs/>
              </w:rPr>
              <w:t xml:space="preserve">Location </w:t>
            </w:r>
          </w:p>
        </w:tc>
        <w:tc>
          <w:tcPr>
            <w:tcW w:w="4252" w:type="dxa"/>
          </w:tcPr>
          <w:p w14:paraId="6EAA492D" w14:textId="63FA9EF4" w:rsidR="00B461D8" w:rsidRPr="00B461D8" w:rsidRDefault="005D7199" w:rsidP="00B461D8">
            <w:proofErr w:type="gramStart"/>
            <w:r>
              <w:t xml:space="preserve">North </w:t>
            </w:r>
            <w:r w:rsidR="00C63D77">
              <w:t>East</w:t>
            </w:r>
            <w:proofErr w:type="gramEnd"/>
          </w:p>
        </w:tc>
      </w:tr>
      <w:tr w:rsidR="00B461D8" w14:paraId="78DA5D88" w14:textId="77777777" w:rsidTr="00B461D8">
        <w:tc>
          <w:tcPr>
            <w:tcW w:w="1555" w:type="dxa"/>
          </w:tcPr>
          <w:p w14:paraId="1A8BDBB9" w14:textId="7AFAE00F" w:rsidR="00B461D8" w:rsidRPr="006D74DD" w:rsidRDefault="00B461D8" w:rsidP="00B461D8">
            <w:pPr>
              <w:rPr>
                <w:b/>
                <w:bCs/>
              </w:rPr>
            </w:pPr>
            <w:r>
              <w:rPr>
                <w:b/>
                <w:bCs/>
              </w:rPr>
              <w:t>Contract type</w:t>
            </w:r>
          </w:p>
        </w:tc>
        <w:tc>
          <w:tcPr>
            <w:tcW w:w="4252" w:type="dxa"/>
          </w:tcPr>
          <w:p w14:paraId="02790C52" w14:textId="2EAF85C4" w:rsidR="00B461D8" w:rsidRPr="00B461D8" w:rsidRDefault="005D7199" w:rsidP="00B461D8">
            <w:r>
              <w:t>Permanent</w:t>
            </w:r>
          </w:p>
        </w:tc>
      </w:tr>
      <w:tr w:rsidR="00B461D8" w14:paraId="0AD606C5" w14:textId="77777777" w:rsidTr="00B461D8">
        <w:tc>
          <w:tcPr>
            <w:tcW w:w="1555" w:type="dxa"/>
          </w:tcPr>
          <w:p w14:paraId="4AAA6DDC" w14:textId="56D86872" w:rsidR="00B461D8" w:rsidRPr="006D74DD" w:rsidRDefault="00B461D8" w:rsidP="00B461D8">
            <w:pPr>
              <w:rPr>
                <w:b/>
                <w:bCs/>
              </w:rPr>
            </w:pPr>
            <w:r>
              <w:rPr>
                <w:b/>
                <w:bCs/>
              </w:rPr>
              <w:t>Hours</w:t>
            </w:r>
          </w:p>
        </w:tc>
        <w:tc>
          <w:tcPr>
            <w:tcW w:w="4252" w:type="dxa"/>
          </w:tcPr>
          <w:p w14:paraId="07455B8E" w14:textId="3DA1D069" w:rsidR="00B461D8" w:rsidRPr="00B461D8" w:rsidRDefault="005D7199" w:rsidP="00B461D8">
            <w:r>
              <w:t xml:space="preserve">Full time </w:t>
            </w:r>
          </w:p>
        </w:tc>
      </w:tr>
      <w:tr w:rsidR="00B461D8" w14:paraId="182CE344" w14:textId="77777777" w:rsidTr="00B461D8">
        <w:tc>
          <w:tcPr>
            <w:tcW w:w="1555" w:type="dxa"/>
          </w:tcPr>
          <w:p w14:paraId="708D9BD0" w14:textId="27B0FCD1" w:rsidR="00B461D8" w:rsidRDefault="00B461D8" w:rsidP="00B461D8">
            <w:pPr>
              <w:rPr>
                <w:b/>
                <w:bCs/>
              </w:rPr>
            </w:pPr>
            <w:r w:rsidRPr="006D74DD">
              <w:rPr>
                <w:b/>
                <w:bCs/>
              </w:rPr>
              <w:t xml:space="preserve">Salary </w:t>
            </w:r>
          </w:p>
        </w:tc>
        <w:tc>
          <w:tcPr>
            <w:tcW w:w="4252" w:type="dxa"/>
          </w:tcPr>
          <w:p w14:paraId="039F7A8B" w14:textId="02330E55" w:rsidR="00B461D8" w:rsidRPr="00B461D8" w:rsidRDefault="00B461D8" w:rsidP="00B461D8">
            <w:r w:rsidRPr="00B461D8">
              <w:t xml:space="preserve">Competitive </w:t>
            </w:r>
          </w:p>
        </w:tc>
      </w:tr>
      <w:tr w:rsidR="00B461D8" w14:paraId="6D175C57" w14:textId="77777777" w:rsidTr="00B461D8">
        <w:tc>
          <w:tcPr>
            <w:tcW w:w="1555" w:type="dxa"/>
          </w:tcPr>
          <w:p w14:paraId="0186FAFF" w14:textId="525447E1" w:rsidR="00B461D8" w:rsidRPr="006D74DD" w:rsidRDefault="00B461D8" w:rsidP="00B461D8">
            <w:pPr>
              <w:rPr>
                <w:b/>
                <w:bCs/>
              </w:rPr>
            </w:pPr>
            <w:r>
              <w:rPr>
                <w:b/>
                <w:bCs/>
              </w:rPr>
              <w:t>Date posted</w:t>
            </w:r>
          </w:p>
        </w:tc>
        <w:tc>
          <w:tcPr>
            <w:tcW w:w="4252" w:type="dxa"/>
          </w:tcPr>
          <w:p w14:paraId="3257CB19" w14:textId="714009A6" w:rsidR="00B461D8" w:rsidRPr="00B461D8" w:rsidRDefault="00C63D77" w:rsidP="00B461D8">
            <w:r>
              <w:t>21</w:t>
            </w:r>
            <w:r w:rsidR="005D7199">
              <w:t>/01/2024</w:t>
            </w:r>
          </w:p>
        </w:tc>
      </w:tr>
      <w:tr w:rsidR="00B461D8" w14:paraId="4689DE9B" w14:textId="77777777" w:rsidTr="00B461D8">
        <w:tc>
          <w:tcPr>
            <w:tcW w:w="1555" w:type="dxa"/>
          </w:tcPr>
          <w:p w14:paraId="0D176719" w14:textId="7B85A02E" w:rsidR="00B461D8" w:rsidRDefault="00B461D8" w:rsidP="00B461D8">
            <w:pPr>
              <w:rPr>
                <w:b/>
                <w:bCs/>
              </w:rPr>
            </w:pPr>
            <w:r w:rsidRPr="006D74DD">
              <w:rPr>
                <w:b/>
                <w:bCs/>
              </w:rPr>
              <w:t xml:space="preserve">Closing date </w:t>
            </w:r>
          </w:p>
        </w:tc>
        <w:tc>
          <w:tcPr>
            <w:tcW w:w="4252" w:type="dxa"/>
          </w:tcPr>
          <w:p w14:paraId="55DAD0D2" w14:textId="5D141ECD" w:rsidR="00B461D8" w:rsidRPr="00B461D8" w:rsidRDefault="00065D90" w:rsidP="00B461D8">
            <w:r>
              <w:t>18/02/2024</w:t>
            </w:r>
          </w:p>
        </w:tc>
      </w:tr>
      <w:tr w:rsidR="00065D46" w14:paraId="1266054F" w14:textId="77777777" w:rsidTr="00B461D8">
        <w:tc>
          <w:tcPr>
            <w:tcW w:w="1555" w:type="dxa"/>
          </w:tcPr>
          <w:p w14:paraId="20F20B84" w14:textId="0C2AF610" w:rsidR="00065D46" w:rsidRPr="006D74DD" w:rsidRDefault="00065D46" w:rsidP="00B461D8">
            <w:pPr>
              <w:rPr>
                <w:b/>
                <w:bCs/>
              </w:rPr>
            </w:pPr>
            <w:r>
              <w:rPr>
                <w:b/>
                <w:bCs/>
              </w:rPr>
              <w:t xml:space="preserve">Excerpt </w:t>
            </w:r>
          </w:p>
        </w:tc>
        <w:tc>
          <w:tcPr>
            <w:tcW w:w="4252" w:type="dxa"/>
          </w:tcPr>
          <w:p w14:paraId="00B09C3A" w14:textId="559F3DB2" w:rsidR="00065D46" w:rsidRPr="00B461D8" w:rsidRDefault="00065D46" w:rsidP="00B461D8">
            <w:r>
              <w:t>Use 2</w:t>
            </w:r>
            <w:r w:rsidRPr="00065D46">
              <w:rPr>
                <w:vertAlign w:val="superscript"/>
              </w:rPr>
              <w:t>nd</w:t>
            </w:r>
            <w:r>
              <w:t xml:space="preserve"> and 3</w:t>
            </w:r>
            <w:r w:rsidRPr="00065D46">
              <w:rPr>
                <w:vertAlign w:val="superscript"/>
              </w:rPr>
              <w:t>rd</w:t>
            </w:r>
            <w:r>
              <w:t xml:space="preserve"> sentence from ‘Your Story’</w:t>
            </w:r>
          </w:p>
        </w:tc>
      </w:tr>
    </w:tbl>
    <w:p w14:paraId="0695FFF9" w14:textId="77777777" w:rsidR="00B461D8" w:rsidRDefault="00B461D8">
      <w:pPr>
        <w:rPr>
          <w:b/>
          <w:bCs/>
        </w:rPr>
      </w:pPr>
    </w:p>
    <w:p w14:paraId="1DB65D4A" w14:textId="0376FB5E" w:rsidR="00A73E6C" w:rsidRPr="007E57B2" w:rsidRDefault="00A73E6C" w:rsidP="00B461D8">
      <w:pPr>
        <w:spacing w:after="0"/>
        <w:rPr>
          <w:b/>
          <w:bCs/>
        </w:rPr>
      </w:pPr>
      <w:r w:rsidRPr="007E57B2">
        <w:rPr>
          <w:b/>
          <w:bCs/>
        </w:rPr>
        <w:t xml:space="preserve">Your Story </w:t>
      </w:r>
    </w:p>
    <w:p w14:paraId="555D72B0" w14:textId="6A8302B1" w:rsidR="00A73E6C" w:rsidRDefault="000A3460" w:rsidP="00B461D8">
      <w:pPr>
        <w:spacing w:after="0"/>
      </w:pPr>
      <w:r w:rsidRPr="007E57B2">
        <w:t>We</w:t>
      </w:r>
      <w:r w:rsidR="00990EEC" w:rsidRPr="007E57B2">
        <w:t xml:space="preserve"> a</w:t>
      </w:r>
      <w:r w:rsidRPr="007E57B2">
        <w:t xml:space="preserve">re looking for a </w:t>
      </w:r>
      <w:r w:rsidR="00065D90" w:rsidRPr="007E57B2">
        <w:t xml:space="preserve">Customer Aftercare </w:t>
      </w:r>
      <w:r w:rsidR="00C63D77">
        <w:t>Advisor</w:t>
      </w:r>
      <w:r w:rsidRPr="007E57B2">
        <w:t xml:space="preserve"> to join our team in the </w:t>
      </w:r>
      <w:proofErr w:type="gramStart"/>
      <w:r w:rsidR="00065D90" w:rsidRPr="007E57B2">
        <w:t>North</w:t>
      </w:r>
      <w:r w:rsidR="00C63D77">
        <w:t xml:space="preserve"> East</w:t>
      </w:r>
      <w:proofErr w:type="gramEnd"/>
      <w:r w:rsidRPr="007E57B2">
        <w:t xml:space="preserve"> region, based </w:t>
      </w:r>
      <w:r w:rsidR="00065D90" w:rsidRPr="007E57B2">
        <w:t xml:space="preserve">at our office in </w:t>
      </w:r>
      <w:r w:rsidR="00C63D77">
        <w:t>Newcastle</w:t>
      </w:r>
      <w:r w:rsidRPr="007E57B2">
        <w:t xml:space="preserve">. </w:t>
      </w:r>
    </w:p>
    <w:p w14:paraId="715FE2AD" w14:textId="77777777" w:rsidR="00962D34" w:rsidRDefault="00962D34" w:rsidP="00B461D8">
      <w:pPr>
        <w:spacing w:after="0"/>
      </w:pPr>
    </w:p>
    <w:p w14:paraId="664F0ACB" w14:textId="77777777" w:rsidR="00962D34" w:rsidRDefault="00962D34" w:rsidP="00962D3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This role involves communicating with customers on a regular basis, providing updates on outstanding matters and delivering a high-quality Customer Aftercare at all times. In addition to coordinating the daily workloads and priorities of the Customer Aftercare Technicians you will liaise with all areas of the business, suppliers and sub-contractors for information, support, and reporting.</w:t>
      </w:r>
    </w:p>
    <w:p w14:paraId="015DEE1C" w14:textId="77777777" w:rsidR="00962D34" w:rsidRDefault="00962D34" w:rsidP="00962D34">
      <w:pPr>
        <w:spacing w:after="0"/>
      </w:pPr>
    </w:p>
    <w:p w14:paraId="0B844BEB" w14:textId="77777777" w:rsidR="00962D34" w:rsidRDefault="00962D34" w:rsidP="00962D34">
      <w:pPr>
        <w:spacing w:after="0" w:line="240" w:lineRule="auto"/>
        <w:rPr>
          <w:rFonts w:ascii="Calibri" w:hAnsi="Calibri" w:cs="Calibri"/>
        </w:rPr>
      </w:pPr>
      <w:r>
        <w:t xml:space="preserve">We are looking for someone with </w:t>
      </w:r>
      <w:r>
        <w:rPr>
          <w:rFonts w:cstheme="minorHAnsi"/>
        </w:rPr>
        <w:t>e</w:t>
      </w:r>
      <w:r>
        <w:rPr>
          <w:rFonts w:ascii="Calibri" w:hAnsi="Calibri" w:cs="Calibri"/>
        </w:rPr>
        <w:t>xperience of working in a customer service environment and a</w:t>
      </w:r>
      <w:r>
        <w:rPr>
          <w:rFonts w:cstheme="minorHAnsi"/>
        </w:rPr>
        <w:t xml:space="preserve"> high standard of telephone and written communication skills with a good working knowledge of IT systems.</w:t>
      </w:r>
    </w:p>
    <w:p w14:paraId="64FC0911" w14:textId="6A12D502" w:rsidR="00A73E6C" w:rsidRPr="007E57B2" w:rsidRDefault="00A73E6C" w:rsidP="00B461D8">
      <w:pPr>
        <w:spacing w:after="0"/>
      </w:pPr>
    </w:p>
    <w:p w14:paraId="030E65D1" w14:textId="73AE8C10" w:rsidR="000D4972" w:rsidRPr="007E57B2" w:rsidRDefault="00752F3C" w:rsidP="00B461D8">
      <w:pPr>
        <w:spacing w:after="0"/>
      </w:pPr>
      <w:r w:rsidRPr="007E57B2">
        <w:t>For more information about this role please view the</w:t>
      </w:r>
      <w:r w:rsidR="00F82F58" w:rsidRPr="007E57B2">
        <w:t xml:space="preserve"> full</w:t>
      </w:r>
      <w:r w:rsidRPr="007E57B2">
        <w:t xml:space="preserve"> job description.</w:t>
      </w:r>
    </w:p>
    <w:p w14:paraId="7FE2C1CF" w14:textId="77777777" w:rsidR="00752F3C" w:rsidRDefault="00752F3C" w:rsidP="00B461D8">
      <w:pPr>
        <w:spacing w:after="0"/>
        <w:rPr>
          <w:b/>
          <w:bCs/>
        </w:rPr>
      </w:pPr>
    </w:p>
    <w:p w14:paraId="2F77F254" w14:textId="174DB149" w:rsidR="00A73E6C" w:rsidRDefault="000A3460" w:rsidP="00B461D8">
      <w:pPr>
        <w:spacing w:after="0"/>
        <w:rPr>
          <w:b/>
          <w:bCs/>
        </w:rPr>
      </w:pPr>
      <w:r w:rsidRPr="00A07A99">
        <w:rPr>
          <w:b/>
          <w:bCs/>
        </w:rPr>
        <w:t xml:space="preserve">Our </w:t>
      </w:r>
      <w:r w:rsidR="00A73E6C" w:rsidRPr="00A07A99">
        <w:rPr>
          <w:b/>
          <w:bCs/>
        </w:rPr>
        <w:t>Benefit</w:t>
      </w:r>
      <w:r w:rsidRPr="00A07A99">
        <w:rPr>
          <w:b/>
          <w:bCs/>
        </w:rPr>
        <w:t>s</w:t>
      </w:r>
      <w:r w:rsidR="00796319">
        <w:rPr>
          <w:b/>
          <w:bCs/>
        </w:rPr>
        <w:t xml:space="preserve"> </w:t>
      </w:r>
    </w:p>
    <w:p w14:paraId="4600478D" w14:textId="14D8C329" w:rsidR="00F745DA" w:rsidRDefault="00F745DA" w:rsidP="00F745DA">
      <w:pPr>
        <w:pStyle w:val="ListParagraph"/>
        <w:numPr>
          <w:ilvl w:val="0"/>
          <w:numId w:val="3"/>
        </w:numPr>
        <w:spacing w:after="0"/>
      </w:pPr>
      <w:r>
        <w:t>Highly Competitive Salary</w:t>
      </w:r>
    </w:p>
    <w:p w14:paraId="22AF8437" w14:textId="17A21E5C" w:rsidR="00F745DA" w:rsidRDefault="00F745DA" w:rsidP="00F745DA">
      <w:pPr>
        <w:pStyle w:val="ListParagraph"/>
        <w:numPr>
          <w:ilvl w:val="0"/>
          <w:numId w:val="3"/>
        </w:numPr>
        <w:spacing w:after="0"/>
      </w:pPr>
      <w:r>
        <w:t>Annual Bonus Scheme</w:t>
      </w:r>
    </w:p>
    <w:p w14:paraId="0566238C" w14:textId="52801750" w:rsidR="00F745DA" w:rsidRDefault="00F745DA" w:rsidP="00F745DA">
      <w:pPr>
        <w:pStyle w:val="ListParagraph"/>
        <w:numPr>
          <w:ilvl w:val="0"/>
          <w:numId w:val="3"/>
        </w:numPr>
        <w:spacing w:after="0"/>
      </w:pPr>
      <w:r>
        <w:t>Competitive Annual Leave Allowance</w:t>
      </w:r>
    </w:p>
    <w:p w14:paraId="276E8F96" w14:textId="03EA2409" w:rsidR="00F745DA" w:rsidRDefault="00F745DA" w:rsidP="00F745DA">
      <w:pPr>
        <w:pStyle w:val="ListParagraph"/>
        <w:numPr>
          <w:ilvl w:val="0"/>
          <w:numId w:val="3"/>
        </w:numPr>
        <w:spacing w:after="0"/>
      </w:pPr>
      <w:r>
        <w:t>Life Insurance</w:t>
      </w:r>
    </w:p>
    <w:p w14:paraId="50A6EEDC" w14:textId="17508195" w:rsidR="00F745DA" w:rsidRDefault="00F745DA" w:rsidP="00F745DA">
      <w:pPr>
        <w:pStyle w:val="ListParagraph"/>
        <w:numPr>
          <w:ilvl w:val="0"/>
          <w:numId w:val="3"/>
        </w:numPr>
        <w:spacing w:after="0"/>
      </w:pPr>
      <w:r>
        <w:t xml:space="preserve">Free Parking </w:t>
      </w:r>
    </w:p>
    <w:p w14:paraId="2A5931F1" w14:textId="153662A0" w:rsidR="00F745DA" w:rsidRDefault="00F745DA" w:rsidP="00F745DA">
      <w:pPr>
        <w:pStyle w:val="ListParagraph"/>
        <w:numPr>
          <w:ilvl w:val="0"/>
          <w:numId w:val="3"/>
        </w:numPr>
        <w:spacing w:after="0"/>
      </w:pPr>
      <w:r>
        <w:t>Pension Scheme</w:t>
      </w:r>
    </w:p>
    <w:p w14:paraId="57EF110F" w14:textId="3E3DC112" w:rsidR="00F745DA" w:rsidRDefault="00F745DA" w:rsidP="00F745DA">
      <w:pPr>
        <w:pStyle w:val="ListParagraph"/>
        <w:numPr>
          <w:ilvl w:val="0"/>
          <w:numId w:val="3"/>
        </w:numPr>
        <w:spacing w:after="0"/>
      </w:pPr>
      <w:r>
        <w:t>Private Healthcare</w:t>
      </w:r>
    </w:p>
    <w:p w14:paraId="320750FB" w14:textId="37A4ECB3" w:rsidR="00F745DA" w:rsidRDefault="00F745DA" w:rsidP="00F745DA">
      <w:pPr>
        <w:pStyle w:val="ListParagraph"/>
        <w:numPr>
          <w:ilvl w:val="0"/>
          <w:numId w:val="3"/>
        </w:numPr>
        <w:spacing w:after="0"/>
      </w:pPr>
      <w:r>
        <w:t xml:space="preserve">Annual Leave Purchase Scheme </w:t>
      </w:r>
    </w:p>
    <w:p w14:paraId="61660F00" w14:textId="1CB53D27" w:rsidR="00F745DA" w:rsidRDefault="00F745DA" w:rsidP="00F745DA">
      <w:pPr>
        <w:pStyle w:val="ListParagraph"/>
        <w:numPr>
          <w:ilvl w:val="0"/>
          <w:numId w:val="3"/>
        </w:numPr>
        <w:spacing w:after="0"/>
      </w:pPr>
      <w:r>
        <w:t xml:space="preserve">Local and National </w:t>
      </w:r>
      <w:r w:rsidR="008177A4">
        <w:t>Retailer Discounts</w:t>
      </w:r>
    </w:p>
    <w:p w14:paraId="0FC82DDD" w14:textId="3598934B" w:rsidR="008177A4" w:rsidRPr="00F745DA" w:rsidRDefault="008177A4" w:rsidP="00F745DA">
      <w:pPr>
        <w:pStyle w:val="ListParagraph"/>
        <w:numPr>
          <w:ilvl w:val="0"/>
          <w:numId w:val="3"/>
        </w:numPr>
        <w:spacing w:after="0"/>
      </w:pPr>
      <w:r>
        <w:t>Many Other Benefits e.g. Cycle2Work</w:t>
      </w:r>
    </w:p>
    <w:p w14:paraId="0FCB52BB" w14:textId="77777777" w:rsidR="00796319" w:rsidRDefault="00796319" w:rsidP="00B461D8">
      <w:pPr>
        <w:spacing w:after="0"/>
      </w:pPr>
    </w:p>
    <w:p w14:paraId="7255D582" w14:textId="1A1AC384" w:rsidR="00A73E6C" w:rsidRDefault="00846D26" w:rsidP="00B461D8">
      <w:pPr>
        <w:spacing w:after="0"/>
      </w:pPr>
      <w:r w:rsidRPr="003E63CC">
        <w:t xml:space="preserve">For more information about our benefits package please visit: </w:t>
      </w:r>
      <w:hyperlink r:id="rId10" w:history="1">
        <w:r w:rsidRPr="003E63CC">
          <w:rPr>
            <w:rStyle w:val="Hyperlink"/>
          </w:rPr>
          <w:t>https://www.storyhomes.co.uk/careers/our-culture/your-salary-and-benefits/</w:t>
        </w:r>
      </w:hyperlink>
      <w:r>
        <w:t xml:space="preserve"> </w:t>
      </w:r>
    </w:p>
    <w:p w14:paraId="4A53C995" w14:textId="77777777" w:rsidR="00846D26" w:rsidRDefault="00846D26" w:rsidP="00B461D8">
      <w:pPr>
        <w:spacing w:after="0"/>
      </w:pPr>
    </w:p>
    <w:p w14:paraId="57CEDCD9" w14:textId="1317CBF7" w:rsidR="00A73E6C" w:rsidRPr="00A07A99" w:rsidRDefault="00A73E6C" w:rsidP="00A3158C">
      <w:pPr>
        <w:spacing w:after="0"/>
        <w:jc w:val="both"/>
        <w:rPr>
          <w:b/>
          <w:bCs/>
        </w:rPr>
      </w:pPr>
      <w:r w:rsidRPr="00A07A99">
        <w:rPr>
          <w:b/>
          <w:bCs/>
        </w:rPr>
        <w:t xml:space="preserve">Our Business </w:t>
      </w:r>
    </w:p>
    <w:p w14:paraId="6541697E" w14:textId="6CFF395B" w:rsidR="00A73E6C" w:rsidRDefault="00A73E6C" w:rsidP="00A3158C">
      <w:pPr>
        <w:spacing w:after="0"/>
        <w:jc w:val="both"/>
      </w:pPr>
      <w:r w:rsidRPr="00A73E6C">
        <w:t>Story Homes</w:t>
      </w:r>
      <w:r>
        <w:t xml:space="preserve"> is a 5* builder with a </w:t>
      </w:r>
      <w:r w:rsidRPr="00A73E6C">
        <w:t xml:space="preserve">mission to design and build quality homes that people aspire to live in. </w:t>
      </w:r>
      <w:r w:rsidR="00E4529B">
        <w:t>We are</w:t>
      </w:r>
      <w:r w:rsidRPr="00A73E6C">
        <w:t xml:space="preserve"> proud to build beautiful homes that bring something different to the areas in which </w:t>
      </w:r>
      <w:r w:rsidR="00E4529B">
        <w:t>we</w:t>
      </w:r>
      <w:r w:rsidRPr="00A73E6C">
        <w:t xml:space="preserve"> operate. </w:t>
      </w:r>
    </w:p>
    <w:p w14:paraId="2C86332E" w14:textId="2881D403" w:rsidR="00A73E6C" w:rsidRDefault="00A73E6C" w:rsidP="00A3158C">
      <w:pPr>
        <w:spacing w:after="0"/>
        <w:jc w:val="both"/>
      </w:pPr>
      <w:r>
        <w:t>Founded in 1987 by Fred Story, our</w:t>
      </w:r>
      <w:r w:rsidRPr="00A73E6C">
        <w:t xml:space="preserve"> family-owned business</w:t>
      </w:r>
      <w:r>
        <w:t xml:space="preserve"> </w:t>
      </w:r>
      <w:r w:rsidRPr="00A73E6C">
        <w:t xml:space="preserve">goes to great lengths to craft houses that are not only strong in build, but in character too. </w:t>
      </w:r>
      <w:r w:rsidR="00E4529B">
        <w:t>We are</w:t>
      </w:r>
      <w:r w:rsidRPr="00A73E6C">
        <w:t xml:space="preserve"> proud to challenge the conventions of mass produced newbuilds and stand apart from the crowd.</w:t>
      </w:r>
    </w:p>
    <w:p w14:paraId="3575715A" w14:textId="77777777" w:rsidR="00CC7957" w:rsidRDefault="00CC7957" w:rsidP="00B461D8">
      <w:pPr>
        <w:spacing w:after="0"/>
        <w:rPr>
          <w:b/>
          <w:bCs/>
        </w:rPr>
      </w:pPr>
    </w:p>
    <w:p w14:paraId="068F31CC" w14:textId="77777777" w:rsidR="00D325E4" w:rsidRDefault="00D325E4" w:rsidP="00A3158C">
      <w:pPr>
        <w:jc w:val="both"/>
        <w:rPr>
          <w:b/>
          <w:bCs/>
        </w:rPr>
      </w:pPr>
    </w:p>
    <w:p w14:paraId="5DA96708" w14:textId="5719744A" w:rsidR="00A3158C" w:rsidRPr="00A3158C" w:rsidRDefault="00A3158C" w:rsidP="00A3158C">
      <w:pPr>
        <w:jc w:val="both"/>
        <w:rPr>
          <w:b/>
          <w:bCs/>
        </w:rPr>
      </w:pPr>
      <w:r w:rsidRPr="00A3158C">
        <w:rPr>
          <w:b/>
          <w:bCs/>
        </w:rPr>
        <w:lastRenderedPageBreak/>
        <w:t xml:space="preserve">How to apply </w:t>
      </w:r>
    </w:p>
    <w:p w14:paraId="46E29558" w14:textId="77777777" w:rsidR="00A3158C" w:rsidRPr="00A3158C" w:rsidRDefault="00A3158C" w:rsidP="00A3158C">
      <w:pPr>
        <w:jc w:val="both"/>
      </w:pPr>
      <w:r w:rsidRPr="00A3158C">
        <w:t xml:space="preserve">If you are interested in this vacancy, please apply by uploading your CV and cover letter below. We will attempt to respond to all applications we receive however, please note that in some instances this is not always possible therefore if you have not had a response to your application within 3 weeks of the closing date, you can presume that you have not been shortlisted for the next stage of recruitment. </w:t>
      </w:r>
    </w:p>
    <w:p w14:paraId="0B6BD82F" w14:textId="71FA4CB1" w:rsidR="000D4972" w:rsidRDefault="000D4972" w:rsidP="000D4972"/>
    <w:p w14:paraId="2A5D1A6A" w14:textId="50CB0E94" w:rsidR="00796319" w:rsidRDefault="00796319" w:rsidP="000D4972"/>
    <w:p w14:paraId="18FB14D7" w14:textId="735B441C" w:rsidR="00796319" w:rsidRDefault="00796319" w:rsidP="000D4972"/>
    <w:p w14:paraId="0F50D55E" w14:textId="2B163FE8" w:rsidR="00796319" w:rsidRDefault="00796319" w:rsidP="000D4972"/>
    <w:p w14:paraId="0F9E6912" w14:textId="4B319D72" w:rsidR="00796319" w:rsidRDefault="00796319" w:rsidP="000D4972"/>
    <w:p w14:paraId="49720A50" w14:textId="3702681E" w:rsidR="00796319" w:rsidRDefault="00796319" w:rsidP="000D4972"/>
    <w:p w14:paraId="7261248E" w14:textId="13C45DBD" w:rsidR="00796319" w:rsidRDefault="00796319" w:rsidP="000D4972"/>
    <w:p w14:paraId="6F4CE2C4" w14:textId="73A46180" w:rsidR="00796319" w:rsidRDefault="00796319" w:rsidP="000D4972"/>
    <w:p w14:paraId="043D65B6" w14:textId="77777777" w:rsidR="00796319" w:rsidRDefault="00796319" w:rsidP="000D4972"/>
    <w:p w14:paraId="6378687D" w14:textId="1D4D692A" w:rsidR="00A07A99" w:rsidRDefault="00A07A99"/>
    <w:p w14:paraId="0A29BF0D" w14:textId="77777777" w:rsidR="00A07A99" w:rsidRDefault="00A07A99"/>
    <w:sectPr w:rsidR="00A07A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6EF3" w14:textId="77777777" w:rsidR="00ED5CF5" w:rsidRDefault="00ED5CF5" w:rsidP="00A07A99">
      <w:pPr>
        <w:spacing w:after="0" w:line="240" w:lineRule="auto"/>
      </w:pPr>
      <w:r>
        <w:separator/>
      </w:r>
    </w:p>
  </w:endnote>
  <w:endnote w:type="continuationSeparator" w:id="0">
    <w:p w14:paraId="437FCA33" w14:textId="77777777" w:rsidR="00ED5CF5" w:rsidRDefault="00ED5CF5" w:rsidP="00A0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6CD4" w14:textId="591097CE" w:rsidR="00F82F58" w:rsidRDefault="00F82F58">
    <w:pPr>
      <w:pStyle w:val="Footer"/>
    </w:pPr>
    <w:r>
      <w:rPr>
        <w:noProof/>
      </w:rPr>
      <w:drawing>
        <wp:anchor distT="0" distB="0" distL="114300" distR="114300" simplePos="0" relativeHeight="251659264" behindDoc="1" locked="0" layoutInCell="1" allowOverlap="1" wp14:anchorId="6C9CAC79" wp14:editId="3BDBB30D">
          <wp:simplePos x="0" y="0"/>
          <wp:positionH relativeFrom="column">
            <wp:posOffset>4940489</wp:posOffset>
          </wp:positionH>
          <wp:positionV relativeFrom="paragraph">
            <wp:posOffset>-136421</wp:posOffset>
          </wp:positionV>
          <wp:extent cx="1381125" cy="537210"/>
          <wp:effectExtent l="0" t="0" r="0" b="0"/>
          <wp:wrapTight wrapText="bothSides">
            <wp:wrapPolygon edited="0">
              <wp:start x="0" y="0"/>
              <wp:lineTo x="0" y="20681"/>
              <wp:lineTo x="21153" y="20681"/>
              <wp:lineTo x="21153" y="0"/>
              <wp:lineTo x="0" y="0"/>
            </wp:wrapPolygon>
          </wp:wrapTight>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125" cy="537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5B5C" w14:textId="77777777" w:rsidR="00ED5CF5" w:rsidRDefault="00ED5CF5" w:rsidP="00A07A99">
      <w:pPr>
        <w:spacing w:after="0" w:line="240" w:lineRule="auto"/>
      </w:pPr>
      <w:r>
        <w:separator/>
      </w:r>
    </w:p>
  </w:footnote>
  <w:footnote w:type="continuationSeparator" w:id="0">
    <w:p w14:paraId="20986B52" w14:textId="77777777" w:rsidR="00ED5CF5" w:rsidRDefault="00ED5CF5" w:rsidP="00A0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BDEB" w14:textId="77777777" w:rsidR="00B461D8" w:rsidRDefault="00B461D8" w:rsidP="00B461D8">
    <w:pPr>
      <w:pStyle w:val="Header"/>
    </w:pPr>
    <w:r>
      <w:t>JOB ADVERT TEMPLATE – November 2021</w:t>
    </w:r>
  </w:p>
  <w:p w14:paraId="0F9C7B70" w14:textId="77777777" w:rsidR="00B461D8" w:rsidRDefault="00B4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3AE"/>
    <w:multiLevelType w:val="hybridMultilevel"/>
    <w:tmpl w:val="D16A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41C6E"/>
    <w:multiLevelType w:val="hybridMultilevel"/>
    <w:tmpl w:val="A47E1BC4"/>
    <w:lvl w:ilvl="0" w:tplc="15A80D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CE651D"/>
    <w:multiLevelType w:val="hybridMultilevel"/>
    <w:tmpl w:val="C5F6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295586">
    <w:abstractNumId w:val="0"/>
  </w:num>
  <w:num w:numId="2" w16cid:durableId="315300212">
    <w:abstractNumId w:val="1"/>
  </w:num>
  <w:num w:numId="3" w16cid:durableId="175027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6C"/>
    <w:rsid w:val="00065D46"/>
    <w:rsid w:val="00065D90"/>
    <w:rsid w:val="000A3460"/>
    <w:rsid w:val="000D4972"/>
    <w:rsid w:val="000E6C6D"/>
    <w:rsid w:val="001A0076"/>
    <w:rsid w:val="00326530"/>
    <w:rsid w:val="00361FC9"/>
    <w:rsid w:val="003A1897"/>
    <w:rsid w:val="003B22B1"/>
    <w:rsid w:val="003E5DF5"/>
    <w:rsid w:val="003E63CC"/>
    <w:rsid w:val="00495663"/>
    <w:rsid w:val="0053236F"/>
    <w:rsid w:val="005D7199"/>
    <w:rsid w:val="00613EA7"/>
    <w:rsid w:val="00752F3C"/>
    <w:rsid w:val="00796319"/>
    <w:rsid w:val="007E57B2"/>
    <w:rsid w:val="007E5842"/>
    <w:rsid w:val="008177A4"/>
    <w:rsid w:val="00846D26"/>
    <w:rsid w:val="008C6CB0"/>
    <w:rsid w:val="008F554B"/>
    <w:rsid w:val="009337F3"/>
    <w:rsid w:val="009526A5"/>
    <w:rsid w:val="00962D34"/>
    <w:rsid w:val="00990EEC"/>
    <w:rsid w:val="00A07A99"/>
    <w:rsid w:val="00A3158C"/>
    <w:rsid w:val="00A3440F"/>
    <w:rsid w:val="00A6189B"/>
    <w:rsid w:val="00A73E6C"/>
    <w:rsid w:val="00A85976"/>
    <w:rsid w:val="00A9146D"/>
    <w:rsid w:val="00AB037E"/>
    <w:rsid w:val="00B461D8"/>
    <w:rsid w:val="00BB5BB0"/>
    <w:rsid w:val="00C45662"/>
    <w:rsid w:val="00C63D77"/>
    <w:rsid w:val="00C668B9"/>
    <w:rsid w:val="00CC7957"/>
    <w:rsid w:val="00CD0DA5"/>
    <w:rsid w:val="00D325E4"/>
    <w:rsid w:val="00D360AC"/>
    <w:rsid w:val="00DC1624"/>
    <w:rsid w:val="00E4529B"/>
    <w:rsid w:val="00EA0712"/>
    <w:rsid w:val="00ED5CF5"/>
    <w:rsid w:val="00F541AA"/>
    <w:rsid w:val="00F745DA"/>
    <w:rsid w:val="00F8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887E"/>
  <w15:chartTrackingRefBased/>
  <w15:docId w15:val="{9B27931D-5AE8-4779-93DF-CA625005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60"/>
    <w:pPr>
      <w:ind w:left="720"/>
      <w:contextualSpacing/>
    </w:pPr>
  </w:style>
  <w:style w:type="paragraph" w:styleId="Header">
    <w:name w:val="header"/>
    <w:basedOn w:val="Normal"/>
    <w:link w:val="HeaderChar"/>
    <w:uiPriority w:val="99"/>
    <w:unhideWhenUsed/>
    <w:rsid w:val="00A0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A99"/>
  </w:style>
  <w:style w:type="paragraph" w:styleId="Footer">
    <w:name w:val="footer"/>
    <w:basedOn w:val="Normal"/>
    <w:link w:val="FooterChar"/>
    <w:uiPriority w:val="99"/>
    <w:unhideWhenUsed/>
    <w:rsid w:val="00A0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A99"/>
  </w:style>
  <w:style w:type="paragraph" w:styleId="Revision">
    <w:name w:val="Revision"/>
    <w:hidden/>
    <w:uiPriority w:val="99"/>
    <w:semiHidden/>
    <w:rsid w:val="00F82F58"/>
    <w:pPr>
      <w:spacing w:after="0" w:line="240" w:lineRule="auto"/>
    </w:pPr>
  </w:style>
  <w:style w:type="table" w:styleId="TableGrid">
    <w:name w:val="Table Grid"/>
    <w:basedOn w:val="TableNormal"/>
    <w:uiPriority w:val="39"/>
    <w:rsid w:val="00B4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D26"/>
    <w:rPr>
      <w:color w:val="0563C1" w:themeColor="hyperlink"/>
      <w:u w:val="single"/>
    </w:rPr>
  </w:style>
  <w:style w:type="character" w:styleId="UnresolvedMention">
    <w:name w:val="Unresolved Mention"/>
    <w:basedOn w:val="DefaultParagraphFont"/>
    <w:uiPriority w:val="99"/>
    <w:semiHidden/>
    <w:unhideWhenUsed/>
    <w:rsid w:val="00846D26"/>
    <w:rPr>
      <w:color w:val="605E5C"/>
      <w:shd w:val="clear" w:color="auto" w:fill="E1DFDD"/>
    </w:rPr>
  </w:style>
  <w:style w:type="paragraph" w:styleId="NormalWeb">
    <w:name w:val="Normal (Web)"/>
    <w:basedOn w:val="Normal"/>
    <w:uiPriority w:val="99"/>
    <w:semiHidden/>
    <w:unhideWhenUsed/>
    <w:rsid w:val="00962D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3673">
      <w:bodyDiv w:val="1"/>
      <w:marLeft w:val="0"/>
      <w:marRight w:val="0"/>
      <w:marTop w:val="0"/>
      <w:marBottom w:val="0"/>
      <w:divBdr>
        <w:top w:val="none" w:sz="0" w:space="0" w:color="auto"/>
        <w:left w:val="none" w:sz="0" w:space="0" w:color="auto"/>
        <w:bottom w:val="none" w:sz="0" w:space="0" w:color="auto"/>
        <w:right w:val="none" w:sz="0" w:space="0" w:color="auto"/>
      </w:divBdr>
    </w:div>
    <w:div w:id="153759852">
      <w:bodyDiv w:val="1"/>
      <w:marLeft w:val="0"/>
      <w:marRight w:val="0"/>
      <w:marTop w:val="0"/>
      <w:marBottom w:val="0"/>
      <w:divBdr>
        <w:top w:val="none" w:sz="0" w:space="0" w:color="auto"/>
        <w:left w:val="none" w:sz="0" w:space="0" w:color="auto"/>
        <w:bottom w:val="none" w:sz="0" w:space="0" w:color="auto"/>
        <w:right w:val="none" w:sz="0" w:space="0" w:color="auto"/>
      </w:divBdr>
    </w:div>
    <w:div w:id="944269502">
      <w:bodyDiv w:val="1"/>
      <w:marLeft w:val="0"/>
      <w:marRight w:val="0"/>
      <w:marTop w:val="0"/>
      <w:marBottom w:val="0"/>
      <w:divBdr>
        <w:top w:val="none" w:sz="0" w:space="0" w:color="auto"/>
        <w:left w:val="none" w:sz="0" w:space="0" w:color="auto"/>
        <w:bottom w:val="none" w:sz="0" w:space="0" w:color="auto"/>
        <w:right w:val="none" w:sz="0" w:space="0" w:color="auto"/>
      </w:divBdr>
    </w:div>
    <w:div w:id="18379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oryhomes.co.uk/careers/our-culture/your-salary-and-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02CD45ECE824FA9B902D8A9ADAED6" ma:contentTypeVersion="15" ma:contentTypeDescription="Create a new document." ma:contentTypeScope="" ma:versionID="fdfba4e17a5e264a2c40e8ff47b3af07">
  <xsd:schema xmlns:xsd="http://www.w3.org/2001/XMLSchema" xmlns:xs="http://www.w3.org/2001/XMLSchema" xmlns:p="http://schemas.microsoft.com/office/2006/metadata/properties" xmlns:ns2="1d199fb0-fef0-498b-b7bb-11206e5c654f" xmlns:ns3="cf21a656-60c3-4ccf-84c1-50e2e3879f42" targetNamespace="http://schemas.microsoft.com/office/2006/metadata/properties" ma:root="true" ma:fieldsID="075a0de726e0ac7d76853728c687883c" ns2:_="" ns3:_="">
    <xsd:import namespace="1d199fb0-fef0-498b-b7bb-11206e5c654f"/>
    <xsd:import namespace="cf21a656-60c3-4ccf-84c1-50e2e3879f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9fb0-fef0-498b-b7bb-11206e5c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e72a6e-4fc4-4463-934d-e89f8154451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a656-60c3-4ccf-84c1-50e2e3879f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2168fd-9ac4-494f-99c4-2c47dde2ad36}" ma:internalName="TaxCatchAll" ma:showField="CatchAllData" ma:web="cf21a656-60c3-4ccf-84c1-50e2e3879f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21a656-60c3-4ccf-84c1-50e2e3879f42" xsi:nil="true"/>
    <lcf76f155ced4ddcb4097134ff3c332f xmlns="1d199fb0-fef0-498b-b7bb-11206e5c65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4C6FB-DB17-479A-90D3-2547623C24D1}">
  <ds:schemaRefs>
    <ds:schemaRef ds:uri="http://schemas.microsoft.com/sharepoint/v3/contenttype/forms"/>
  </ds:schemaRefs>
</ds:datastoreItem>
</file>

<file path=customXml/itemProps2.xml><?xml version="1.0" encoding="utf-8"?>
<ds:datastoreItem xmlns:ds="http://schemas.openxmlformats.org/officeDocument/2006/customXml" ds:itemID="{8F3BA387-9D17-4591-8928-EF145C85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99fb0-fef0-498b-b7bb-11206e5c654f"/>
    <ds:schemaRef ds:uri="cf21a656-60c3-4ccf-84c1-50e2e3879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39ABB-D89A-4ECC-BD21-0DBBF15E7454}">
  <ds:schemaRefs>
    <ds:schemaRef ds:uri="http://schemas.microsoft.com/office/2006/metadata/properties"/>
    <ds:schemaRef ds:uri="http://schemas.microsoft.com/office/infopath/2007/PartnerControls"/>
    <ds:schemaRef ds:uri="cf21a656-60c3-4ccf-84c1-50e2e3879f42"/>
    <ds:schemaRef ds:uri="1d199fb0-fef0-498b-b7bb-11206e5c65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Helen Gates</cp:lastModifiedBy>
  <cp:revision>4</cp:revision>
  <dcterms:created xsi:type="dcterms:W3CDTF">2024-01-22T09:37:00Z</dcterms:created>
  <dcterms:modified xsi:type="dcterms:W3CDTF">2024-01-22T09:44:00Z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0x010100F6302CD45ECE824FA9B902D8A9ADAED6</vt:lpwstr>
  </property>
  <property fmtid="{D5CDD505-2E9C-101B-9397-08002B2CF9AE}" pid="3" name="Order">
    <vt:r8>2600</vt:r8>
  </property>
  <property fmtid="{D5CDD505-2E9C-101B-9397-08002B2CF9AE}" pid="4" name="MediaServiceImageTags">
    <vt:lpwstr/>
  </property>
</Properties>
</file>